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4C" w:rsidRPr="00810EA2" w:rsidRDefault="0009384C" w:rsidP="0009384C">
      <w:pPr>
        <w:rPr>
          <w:b/>
        </w:rPr>
      </w:pPr>
      <w:r w:rsidRPr="006C6809">
        <w:rPr>
          <w:b/>
        </w:rPr>
        <w:t>REZULTATI PISANOG DIJELA TESTIRANJA ZA PRIJEM U RADNI ODNOS:</w:t>
      </w:r>
    </w:p>
    <w:p w:rsidR="0009384C" w:rsidRPr="00F54AB9" w:rsidRDefault="0009384C" w:rsidP="0009384C">
      <w:pPr>
        <w:rPr>
          <w:b/>
        </w:rPr>
      </w:pPr>
      <w:r w:rsidRPr="00F54AB9">
        <w:rPr>
          <w:b/>
        </w:rPr>
        <w:t xml:space="preserve">1. NASTAVNIK/CA </w:t>
      </w:r>
      <w:r w:rsidR="00AA16C8" w:rsidRPr="00F54AB9">
        <w:rPr>
          <w:b/>
        </w:rPr>
        <w:t>MATEMATIKE</w:t>
      </w:r>
    </w:p>
    <w:p w:rsidR="00AA16C8" w:rsidRDefault="0009384C">
      <w:r>
        <w:t xml:space="preserve">1.1. Kandidatkinja šifre </w:t>
      </w:r>
      <w:r w:rsidR="00F54AB9">
        <w:t>2101</w:t>
      </w:r>
      <w:r w:rsidR="00F54AB9">
        <w:tab/>
      </w:r>
      <w:r w:rsidR="00F54AB9">
        <w:tab/>
      </w:r>
      <w:r w:rsidR="00F54AB9">
        <w:tab/>
        <w:t xml:space="preserve">OPĆI DIO: 9/10 </w:t>
      </w:r>
      <w:r w:rsidR="00F54AB9">
        <w:tab/>
      </w:r>
      <w:r w:rsidR="00F54AB9">
        <w:tab/>
        <w:t>POSEBNI DIO: 19/20</w:t>
      </w:r>
    </w:p>
    <w:p w:rsidR="00AA16C8" w:rsidRPr="00F54AB9" w:rsidRDefault="00AA16C8">
      <w:pPr>
        <w:rPr>
          <w:b/>
        </w:rPr>
      </w:pPr>
      <w:r w:rsidRPr="00F54AB9">
        <w:rPr>
          <w:b/>
        </w:rPr>
        <w:t xml:space="preserve">2. NASTAVNIK/CA </w:t>
      </w:r>
      <w:r w:rsidR="00F54AB9" w:rsidRPr="00F54AB9">
        <w:rPr>
          <w:b/>
        </w:rPr>
        <w:t>ENGLESKOG JEZIKA:</w:t>
      </w:r>
    </w:p>
    <w:p w:rsidR="00942710" w:rsidRDefault="00AA16C8">
      <w:r>
        <w:t xml:space="preserve">2.1. Kandidatkinja šifre </w:t>
      </w:r>
      <w:r w:rsidR="00F54AB9">
        <w:t xml:space="preserve">TETRAPAK1 </w:t>
      </w:r>
      <w:r w:rsidR="00F54AB9">
        <w:tab/>
      </w:r>
      <w:r w:rsidR="00F54AB9">
        <w:tab/>
        <w:t>OPĆI DIO: 10/10</w:t>
      </w:r>
      <w:r w:rsidR="00F54AB9">
        <w:tab/>
        <w:t>POSEBNI DIO: 19/20</w:t>
      </w:r>
      <w:r w:rsidR="00F54AB9">
        <w:tab/>
      </w:r>
    </w:p>
    <w:p w:rsidR="00F54AB9" w:rsidRDefault="00AA16C8">
      <w:r>
        <w:t xml:space="preserve">2.2. Kandidatkinja šifre </w:t>
      </w:r>
      <w:r w:rsidR="00F54AB9">
        <w:t>Englishteacher1</w:t>
      </w:r>
      <w:r w:rsidR="00F54AB9">
        <w:tab/>
      </w:r>
      <w:r w:rsidR="00F54AB9">
        <w:tab/>
        <w:t>OPĆI DIO: 9/10</w:t>
      </w:r>
      <w:r w:rsidR="00F54AB9">
        <w:tab/>
      </w:r>
      <w:r>
        <w:tab/>
      </w:r>
      <w:r w:rsidR="00F54AB9">
        <w:t>POSEBNI DIO: 20/20</w:t>
      </w:r>
    </w:p>
    <w:p w:rsidR="00F54AB9" w:rsidRDefault="00F54AB9">
      <w:r>
        <w:t>2.3. Kandidatkinja šifre 325022</w:t>
      </w:r>
      <w:r>
        <w:tab/>
      </w:r>
      <w:r>
        <w:tab/>
      </w:r>
      <w:r>
        <w:tab/>
        <w:t>OPĆI DIO: 8,5/10</w:t>
      </w:r>
      <w:r>
        <w:tab/>
        <w:t>POSEBNI DIO: 18/20</w:t>
      </w:r>
      <w:r w:rsidR="00AA16C8">
        <w:tab/>
      </w:r>
    </w:p>
    <w:p w:rsidR="00AA16C8" w:rsidRPr="00942710" w:rsidRDefault="00F54AB9">
      <w:pPr>
        <w:rPr>
          <w:b/>
        </w:rPr>
      </w:pPr>
      <w:r w:rsidRPr="00942710">
        <w:rPr>
          <w:b/>
        </w:rPr>
        <w:t>3. STRUKOVNI UČITELJ KUHARSTVA</w:t>
      </w:r>
      <w:r w:rsidR="00AA16C8" w:rsidRPr="00942710">
        <w:rPr>
          <w:b/>
        </w:rPr>
        <w:tab/>
      </w:r>
      <w:r w:rsidR="00AA16C8" w:rsidRPr="00942710">
        <w:rPr>
          <w:b/>
        </w:rPr>
        <w:tab/>
      </w:r>
      <w:r w:rsidRPr="00942710">
        <w:rPr>
          <w:b/>
        </w:rPr>
        <w:tab/>
      </w:r>
    </w:p>
    <w:p w:rsidR="00F54AB9" w:rsidRDefault="00F54AB9">
      <w:r>
        <w:t xml:space="preserve">3.1. Kandidat </w:t>
      </w:r>
      <w:r w:rsidR="00AA16C8">
        <w:t xml:space="preserve"> šifre </w:t>
      </w:r>
      <w:r>
        <w:t>Kirby6</w:t>
      </w:r>
      <w:r>
        <w:tab/>
      </w:r>
      <w:r>
        <w:tab/>
      </w:r>
      <w:r>
        <w:tab/>
        <w:t>OPĆI DIO: 3,5/10</w:t>
      </w:r>
      <w:r>
        <w:tab/>
        <w:t>POSEBNI DIO: 8/20</w:t>
      </w:r>
    </w:p>
    <w:p w:rsidR="008E16FF" w:rsidRDefault="00F54AB9" w:rsidP="008E16FF">
      <w:r>
        <w:rPr>
          <w:b/>
        </w:rPr>
        <w:t xml:space="preserve">KANDIDAT NIJE OSTVARIO PRAVO DOLASKA NA USMENI DIO TESTIRANJA JER NIJE </w:t>
      </w:r>
      <w:r w:rsidR="00942710">
        <w:rPr>
          <w:b/>
        </w:rPr>
        <w:t>OSTVARIO 50% SVAKOG DIJELA (</w:t>
      </w:r>
      <w:r w:rsidR="008E16FF">
        <w:t>Temelj</w:t>
      </w:r>
      <w:r w:rsidR="00F75351">
        <w:t>e</w:t>
      </w:r>
      <w:bookmarkStart w:id="0" w:name="_GoBack"/>
      <w:bookmarkEnd w:id="0"/>
      <w:r w:rsidR="008E16FF">
        <w:t>m članka 9. Pravilnika o načinu i postupku kojim se svim kandidatima za zapošljavanje osigurava jednaka dostupnost javnim službama pod jednakim uvjetima te vrednovanje kandidata prijavljenih na natječaj)</w:t>
      </w:r>
    </w:p>
    <w:p w:rsidR="008E16FF" w:rsidRDefault="008E16FF" w:rsidP="008E16FF">
      <w:r>
        <w:t>3.2. Kandidat BLUES164</w:t>
      </w:r>
      <w:r>
        <w:tab/>
      </w:r>
      <w:r>
        <w:tab/>
      </w:r>
      <w:r>
        <w:tab/>
        <w:t>OPĆI DIO: 8/10</w:t>
      </w:r>
      <w:r>
        <w:tab/>
      </w:r>
      <w:r>
        <w:tab/>
        <w:t>POSEBNI DIO: 16,5/</w:t>
      </w:r>
      <w:r w:rsidR="00F75351">
        <w:t>2</w:t>
      </w:r>
      <w:r>
        <w:t>0</w:t>
      </w:r>
    </w:p>
    <w:p w:rsidR="008E16FF" w:rsidRDefault="008E16FF" w:rsidP="008E16FF">
      <w:pPr>
        <w:rPr>
          <w:b/>
        </w:rPr>
      </w:pPr>
      <w:r>
        <w:rPr>
          <w:b/>
        </w:rPr>
        <w:t>4. STRUKOVNI UČITELJ UGOSTITELJSKOG POSLUŽIVANJA</w:t>
      </w:r>
    </w:p>
    <w:p w:rsidR="008E16FF" w:rsidRDefault="00E33EB2" w:rsidP="008E16FF">
      <w:r>
        <w:t>4.1. Kandidat šifre SUNČA</w:t>
      </w:r>
      <w:r w:rsidR="008E16FF">
        <w:t>NI DAN</w:t>
      </w:r>
      <w:r w:rsidR="008E16FF">
        <w:tab/>
      </w:r>
      <w:r w:rsidR="008E16FF">
        <w:tab/>
        <w:t>OPĆ</w:t>
      </w:r>
      <w:r w:rsidR="00810EA2">
        <w:t>I DIO: 9/10</w:t>
      </w:r>
      <w:r w:rsidR="00810EA2">
        <w:tab/>
      </w:r>
      <w:r w:rsidR="00810EA2">
        <w:tab/>
        <w:t>POSEBNI DIO: 18/20</w:t>
      </w:r>
    </w:p>
    <w:p w:rsidR="008E16FF" w:rsidRDefault="008E16FF" w:rsidP="008E16FF">
      <w:pPr>
        <w:rPr>
          <w:b/>
        </w:rPr>
      </w:pPr>
      <w:r>
        <w:rPr>
          <w:b/>
        </w:rPr>
        <w:t>5. NASTAVNIK/CA EKONOMSKE GRUPE PREDMETA</w:t>
      </w:r>
    </w:p>
    <w:p w:rsidR="008E16FF" w:rsidRDefault="008E16FF" w:rsidP="008E16FF">
      <w:r>
        <w:t>5.1. Kandidatkinja AH2427</w:t>
      </w:r>
      <w:r>
        <w:tab/>
      </w:r>
      <w:r>
        <w:tab/>
      </w:r>
      <w:r>
        <w:tab/>
        <w:t>OPĆI DIO: 10/10</w:t>
      </w:r>
      <w:r>
        <w:tab/>
        <w:t>POSEBNI DIO: 19/20</w:t>
      </w:r>
    </w:p>
    <w:p w:rsidR="008E16FF" w:rsidRPr="008E16FF" w:rsidRDefault="008E16FF" w:rsidP="008E16FF">
      <w:r>
        <w:t>5.2. Kandidatkinja 2706</w:t>
      </w:r>
      <w:r>
        <w:tab/>
      </w:r>
      <w:r>
        <w:tab/>
      </w:r>
      <w:r>
        <w:tab/>
      </w:r>
      <w:r>
        <w:tab/>
        <w:t>OPĆI DIO: 0,5/10</w:t>
      </w:r>
      <w:r>
        <w:tab/>
        <w:t>POSEBNI DIO: 6,5/20</w:t>
      </w:r>
    </w:p>
    <w:p w:rsidR="008E16FF" w:rsidRDefault="008E16FF" w:rsidP="008E16FF">
      <w:r>
        <w:rPr>
          <w:b/>
        </w:rPr>
        <w:t>KANDIDATKINJA NIJE OSTVARILA PRAVO DOLASKA NA USMENI DIO TESTIRANJA JER NIJE OSTVARIO 50% SVAKOG DIJELA (</w:t>
      </w:r>
      <w:r>
        <w:t>Temelj</w:t>
      </w:r>
      <w:r w:rsidR="00F75351">
        <w:t>e</w:t>
      </w:r>
      <w:r>
        <w:t>m članka 9. Pravilnika o načinu i postupku kojim se svim kandidatima za zapošljavanje osigurava jednaka dostupnost javnim službama pod jednakim uvjetima te vrednovanje kandidata prijavljenih na natječaj)</w:t>
      </w:r>
    </w:p>
    <w:p w:rsidR="008E16FF" w:rsidRDefault="008E16FF" w:rsidP="008E16FF">
      <w:r>
        <w:t>5.3. Kandidatkinja Latica20</w:t>
      </w:r>
      <w:r>
        <w:tab/>
      </w:r>
      <w:r>
        <w:tab/>
      </w:r>
      <w:r>
        <w:tab/>
        <w:t>OPĆI DIO: 6/10</w:t>
      </w:r>
      <w:r>
        <w:tab/>
      </w:r>
      <w:r>
        <w:tab/>
      </w:r>
      <w:r w:rsidR="00810EA2">
        <w:t>POSEBNI DIO: 14,5/20</w:t>
      </w:r>
    </w:p>
    <w:p w:rsidR="008E16FF" w:rsidRDefault="008E16FF" w:rsidP="008E16FF">
      <w:pPr>
        <w:rPr>
          <w:b/>
        </w:rPr>
      </w:pPr>
      <w:r>
        <w:rPr>
          <w:b/>
        </w:rPr>
        <w:t>6. NASTAVNIK/CA STRUKOVNIH PREDMETA (POZNAVANJE ROBE I PREHRANA)</w:t>
      </w:r>
    </w:p>
    <w:p w:rsidR="00942710" w:rsidRDefault="008E16FF">
      <w:r>
        <w:t>6.1. Kandidatkinja MA507</w:t>
      </w:r>
      <w:r>
        <w:tab/>
      </w:r>
      <w:r>
        <w:tab/>
      </w:r>
      <w:r>
        <w:tab/>
        <w:t>OPĆI DIO: 10/10</w:t>
      </w:r>
      <w:r>
        <w:tab/>
      </w:r>
      <w:r w:rsidR="00810EA2">
        <w:t>POSEBNI DIO: 17,5/20</w:t>
      </w:r>
    </w:p>
    <w:p w:rsidR="00810EA2" w:rsidRDefault="00AA16C8">
      <w:r>
        <w:tab/>
      </w:r>
      <w:r>
        <w:tab/>
      </w:r>
      <w:r>
        <w:tab/>
      </w:r>
      <w:r>
        <w:tab/>
      </w:r>
      <w:r>
        <w:tab/>
      </w:r>
    </w:p>
    <w:p w:rsidR="00810EA2" w:rsidRDefault="00810EA2"/>
    <w:p w:rsidR="00AA16C8" w:rsidRDefault="00810EA2" w:rsidP="00810EA2">
      <w:pPr>
        <w:ind w:left="3540" w:firstLine="708"/>
      </w:pPr>
      <w:r>
        <w:t>KOMISIJE</w:t>
      </w:r>
      <w:r w:rsidR="00AA16C8">
        <w:t xml:space="preserve"> ZA PRIJEM KANDIDATA</w:t>
      </w:r>
    </w:p>
    <w:sectPr w:rsidR="00AA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4C"/>
    <w:rsid w:val="0009384C"/>
    <w:rsid w:val="005E34F5"/>
    <w:rsid w:val="00810EA2"/>
    <w:rsid w:val="008E16FF"/>
    <w:rsid w:val="00942710"/>
    <w:rsid w:val="00A73FD7"/>
    <w:rsid w:val="00AA16C8"/>
    <w:rsid w:val="00BE161A"/>
    <w:rsid w:val="00E33EB2"/>
    <w:rsid w:val="00F54AB9"/>
    <w:rsid w:val="00F75351"/>
    <w:rsid w:val="00F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EECF"/>
  <w15:docId w15:val="{513A7980-3040-4AE9-9163-B8B43572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2019-11-08T07:45:00Z</cp:lastPrinted>
  <dcterms:created xsi:type="dcterms:W3CDTF">2021-10-22T15:19:00Z</dcterms:created>
  <dcterms:modified xsi:type="dcterms:W3CDTF">2021-10-22T15:20:00Z</dcterms:modified>
</cp:coreProperties>
</file>