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0E" w:rsidRDefault="00C84B0E" w:rsidP="00C84B0E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C84B0E" w:rsidRDefault="00C84B0E" w:rsidP="00C84B0E"/>
    <w:p w:rsidR="00C84B0E" w:rsidRDefault="00C84B0E" w:rsidP="00C84B0E"/>
    <w:p w:rsidR="00C84B0E" w:rsidRDefault="00C84B0E" w:rsidP="00C84B0E"/>
    <w:p w:rsidR="00C84B0E" w:rsidRDefault="00C84B0E" w:rsidP="00C84B0E">
      <w:r>
        <w:tab/>
      </w:r>
      <w:r>
        <w:tab/>
      </w:r>
      <w:r>
        <w:tab/>
      </w:r>
      <w:r w:rsidR="00002455">
        <w:tab/>
      </w:r>
      <w:r w:rsidR="00FF4722">
        <w:t>NATJEČAJ ZA RADNO MJESTO</w:t>
      </w:r>
    </w:p>
    <w:p w:rsidR="00C84B0E" w:rsidRDefault="00C84B0E" w:rsidP="00C84B0E"/>
    <w:p w:rsidR="00C84B0E" w:rsidRDefault="00C84B0E" w:rsidP="00C84B0E"/>
    <w:p w:rsidR="00C84B0E" w:rsidRDefault="00C84B0E" w:rsidP="00C84B0E">
      <w:pPr>
        <w:ind w:left="360"/>
      </w:pPr>
      <w:r>
        <w:t xml:space="preserve">1. ADMINISTRATIVNI REFERENT/ICA  – 1 izvršitelj/ica na određeno puno radno vrijeme do 28.12.2023. </w:t>
      </w:r>
      <w:r w:rsidRPr="00F16FA8">
        <w:t xml:space="preserve"> </w:t>
      </w:r>
      <w:r w:rsidR="00FC10C4">
        <w:t>u okviru projekta ReCeZa</w:t>
      </w:r>
      <w:r w:rsidRPr="005377C1">
        <w:t xml:space="preserve"> </w:t>
      </w:r>
      <w:r w:rsidR="00FC10C4">
        <w:t>-</w:t>
      </w:r>
      <w:r w:rsidR="003F7D23">
        <w:t xml:space="preserve"> Regionalni centar</w:t>
      </w:r>
      <w:bookmarkStart w:id="0" w:name="_GoBack"/>
      <w:bookmarkEnd w:id="0"/>
      <w:r w:rsidR="00EE1D44">
        <w:t xml:space="preserve"> </w:t>
      </w:r>
      <w:r>
        <w:t xml:space="preserve"> </w:t>
      </w:r>
      <w:r w:rsidR="00FC10C4">
        <w:t xml:space="preserve">Zabok </w:t>
      </w:r>
      <w:r>
        <w:t xml:space="preserve">uz probni rok od tri (3) mjeseca. </w:t>
      </w:r>
    </w:p>
    <w:p w:rsidR="00C84B0E" w:rsidRDefault="00C84B0E" w:rsidP="00C84B0E">
      <w:pPr>
        <w:ind w:left="360"/>
      </w:pPr>
    </w:p>
    <w:p w:rsidR="00C84B0E" w:rsidRPr="0067103F" w:rsidRDefault="00C84B0E" w:rsidP="00C84B0E">
      <w:pPr>
        <w:ind w:left="360"/>
      </w:pPr>
      <w:r>
        <w:t xml:space="preserve">UVJETI: </w:t>
      </w:r>
      <w:r w:rsidRPr="005F7E4A">
        <w:t>srednja stručna sprema ekonomskog</w:t>
      </w:r>
      <w:r>
        <w:t xml:space="preserve"> ili upravnog  smjera, minimalno jedna godina radnog iskustva na istim ili sličnim poslovima. Kandidati koji zadovoljavaju formalne uvjete natječaja biti će pozvani na testiranje koje obuhvaća: pisanu provjeru stručnog znanja iz područja radnog mjesta, praktičnu provjeru digitalnih/računalnih vještina (MS Office i uredsko poslovanje) i razgovor na hrvatskom jeziku.</w:t>
      </w:r>
    </w:p>
    <w:p w:rsidR="00C84B0E" w:rsidRDefault="00C84B0E" w:rsidP="00C84B0E">
      <w:pPr>
        <w:ind w:left="360"/>
      </w:pPr>
    </w:p>
    <w:p w:rsidR="00C84B0E" w:rsidRPr="005F7E4A" w:rsidRDefault="00C84B0E" w:rsidP="00C84B0E">
      <w:pPr>
        <w:ind w:left="360"/>
      </w:pPr>
    </w:p>
    <w:p w:rsidR="00C84B0E" w:rsidRPr="00C84B0E" w:rsidRDefault="00C84B0E" w:rsidP="00C84B0E">
      <w:r w:rsidRPr="00C84B0E">
        <w:t xml:space="preserve">Samo osoba koja podnese pravodobnu i potpunu prijavu te ispunjava formalne uvjete iz ovog natječaja smatrat će se kadidatom prijavljenim na natječaj. </w:t>
      </w:r>
    </w:p>
    <w:p w:rsidR="00C84B0E" w:rsidRPr="00C84B0E" w:rsidRDefault="00C84B0E" w:rsidP="00C84B0E">
      <w:r w:rsidRPr="00C84B0E">
        <w:t xml:space="preserve"> U JAVNU SLUŽBU NE MOŽE BITI PRIMLJENA OSOBA ZA  ČIJE  ZAPOŠLJAVANJE POSTOJE ZAPREKE IZ ČLANKA 106. ZAKONA O ODGOJU I OBRAZOVANJU U OSNOVNOJ I SREDNJOJ ŠKOLI.</w:t>
      </w:r>
    </w:p>
    <w:p w:rsidR="00C84B0E" w:rsidRPr="00C84B0E" w:rsidRDefault="00C84B0E" w:rsidP="00C84B0E"/>
    <w:p w:rsidR="00C84B0E" w:rsidRPr="00C84B0E" w:rsidRDefault="00C84B0E" w:rsidP="00C84B0E">
      <w:r w:rsidRPr="00C84B0E">
        <w:t xml:space="preserve">POTREBNI DOKUMENTI:  vlastoručno potpisana prijava na natječaj, životopis, </w:t>
      </w:r>
      <w:r w:rsidR="00FC10C4">
        <w:t xml:space="preserve">svjedodžba ili </w:t>
      </w:r>
      <w:r w:rsidRPr="00C84B0E">
        <w:t xml:space="preserve"> potvrda o završenom stupnju obrazovanja, dokument kojim se dokazuje državljanstvo, rodni list, uvjerenje o nekažnjavanju (ne starije od 6 mjeseci), potvrda HZMO, </w:t>
      </w:r>
      <w:r w:rsidRPr="00C84B0E">
        <w:rPr>
          <w:sz w:val="28"/>
        </w:rPr>
        <w:t>potpisanu privolu za obradu osobnih podataka</w:t>
      </w:r>
      <w:r w:rsidR="00FC10C4">
        <w:t xml:space="preserve"> (može biti napisana u okviru vlastoručne potpisane prijave na natječaj).</w:t>
      </w:r>
    </w:p>
    <w:p w:rsidR="00C84B0E" w:rsidRPr="00C84B0E" w:rsidRDefault="00C84B0E" w:rsidP="00C84B0E"/>
    <w:p w:rsidR="00C84B0E" w:rsidRPr="00C84B0E" w:rsidRDefault="00C84B0E" w:rsidP="00C84B0E">
      <w:r w:rsidRPr="00C84B0E"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84B0E" w:rsidRPr="00C84B0E" w:rsidRDefault="00C84B0E" w:rsidP="00C84B0E">
      <w:r w:rsidRPr="00C84B0E"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 w:rsidRPr="00C84B0E">
        <w:rPr>
          <w:color w:val="000000"/>
          <w:sz w:val="27"/>
          <w:szCs w:val="27"/>
        </w:rPr>
        <w:t>: </w:t>
      </w:r>
      <w:hyperlink r:id="rId5" w:tgtFrame="_blank" w:history="1">
        <w:r w:rsidRPr="00C84B0E">
          <w:rPr>
            <w:b/>
            <w:bCs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84B0E" w:rsidRPr="00C84B0E" w:rsidRDefault="00C84B0E" w:rsidP="00C84B0E">
      <w:r w:rsidRPr="00C84B0E">
        <w:t>S PRIJAVLJENIM KANDIDATIMA OBAVIT ĆE SE OBVEZNO TESTIRANJE ČIJI SE SADRŽAJ I NAČIN, PRAVNI IZVORI  TE DATUM ODRŽAVANJA TESTIRANJA   NALAZE OBJAVLJENI NA INTERNET  STRANICI  SREDNJE ŠKOLE ZABOK:</w:t>
      </w:r>
    </w:p>
    <w:p w:rsidR="00C84B0E" w:rsidRPr="00C84B0E" w:rsidRDefault="003F7D23" w:rsidP="00C84B0E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C84B0E" w:rsidRPr="00C84B0E">
          <w:rPr>
            <w:rFonts w:ascii="Arial" w:hAnsi="Arial" w:cs="Arial"/>
            <w:color w:val="0000FF"/>
            <w:sz w:val="21"/>
            <w:szCs w:val="21"/>
            <w:u w:val="single"/>
          </w:rPr>
          <w:t>www.ss-zabok.skole.hr</w:t>
        </w:r>
      </w:hyperlink>
      <w:r w:rsidR="00C84B0E" w:rsidRPr="00C84B0E">
        <w:rPr>
          <w:rFonts w:ascii="Arial" w:hAnsi="Arial" w:cs="Arial"/>
          <w:color w:val="006D21"/>
          <w:sz w:val="21"/>
          <w:szCs w:val="21"/>
        </w:rPr>
        <w:t xml:space="preserve"> 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pPr>
        <w:rPr>
          <w:b/>
        </w:rPr>
      </w:pPr>
      <w:r w:rsidRPr="00C84B0E">
        <w:lastRenderedPageBreak/>
        <w:t xml:space="preserve">Prijava na natječaj s dokazima o ispunjavanju uvjeta podnosi se u roku 8 dana od objave natječaja putem redovne pošte na adresu SREDNJA ŠKOLA ZABOK, IVANA I CVIJETE HUIS 2, 49210 ZABOK. ili osobno u radno vrijeme od 8 – 12 sati na adresu PRILAZ DR.FRANJE TUĐMANA 15, ZABOK </w:t>
      </w:r>
      <w:r w:rsidRPr="00C84B0E">
        <w:rPr>
          <w:b/>
        </w:rPr>
        <w:t>uz prethodnu najavu na telefon 049/221-018.</w:t>
      </w:r>
    </w:p>
    <w:p w:rsidR="00C84B0E" w:rsidRPr="00C84B0E" w:rsidRDefault="00C84B0E" w:rsidP="00C84B0E"/>
    <w:p w:rsidR="00C84B0E" w:rsidRPr="00C84B0E" w:rsidRDefault="00C84B0E" w:rsidP="00C84B0E">
      <w:r w:rsidRPr="00C84B0E">
        <w:t>O rezultatima testiranja kandidati će biti obavješteni u roku od tri (3) dana od dana testiranja na gore navedenoj Internet stranici.</w:t>
      </w:r>
    </w:p>
    <w:p w:rsidR="00C84B0E" w:rsidRPr="00C84B0E" w:rsidRDefault="00C84B0E" w:rsidP="00C84B0E"/>
    <w:p w:rsidR="00C84B0E" w:rsidRPr="00C84B0E" w:rsidRDefault="00C84B0E" w:rsidP="00C84B0E">
      <w:r w:rsidRPr="00C84B0E">
        <w:t>Konačni rezultati biti biti će objavljeni  u roku 3 dana od dana konačnog izbora na internet stranici škole i u roku 15 dana zemaljskom poštom.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r w:rsidRPr="00C84B0E">
        <w:t>Natječaj je objavljen na Internet stranici škole i oglasnoj ploči škole</w:t>
      </w:r>
      <w:r w:rsidR="00AA5CE8">
        <w:t xml:space="preserve"> 8.2.2022.</w:t>
      </w:r>
      <w:r>
        <w:t xml:space="preserve"> </w:t>
      </w:r>
      <w:r w:rsidRPr="00C84B0E">
        <w:t xml:space="preserve"> i vrijedi do   </w:t>
      </w:r>
      <w:r w:rsidR="00AA5CE8">
        <w:t xml:space="preserve">16.2.2022. </w:t>
      </w:r>
      <w:r w:rsidRPr="00C84B0E">
        <w:t>godine  i Interne</w:t>
      </w:r>
      <w:r>
        <w:t>t stranici i oglasnoj ploči HZZ</w:t>
      </w:r>
      <w:r w:rsidR="00AA5CE8">
        <w:t xml:space="preserve"> 8.2.2022.</w:t>
      </w:r>
      <w:r>
        <w:t xml:space="preserve">   i vrijedi d</w:t>
      </w:r>
      <w:r w:rsidR="00AA5CE8">
        <w:t>o 16.2.2022.</w:t>
      </w:r>
      <w:r>
        <w:t xml:space="preserve"> </w:t>
      </w:r>
      <w:r w:rsidRPr="00C84B0E">
        <w:t>godine.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  <w:t>RAVNATELJICA:</w:t>
      </w:r>
    </w:p>
    <w:p w:rsidR="00C84B0E" w:rsidRPr="00C84B0E" w:rsidRDefault="00C84B0E" w:rsidP="00C84B0E"/>
    <w:p w:rsidR="00C84B0E" w:rsidRPr="00C84B0E" w:rsidRDefault="00C84B0E" w:rsidP="00C84B0E"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  <w:t>Draženka Jurec,dipl.ped.</w:t>
      </w:r>
    </w:p>
    <w:p w:rsidR="00C84B0E" w:rsidRPr="00C84B0E" w:rsidRDefault="00C84B0E" w:rsidP="00C84B0E"/>
    <w:p w:rsidR="00C84B0E" w:rsidRPr="00C84B0E" w:rsidRDefault="00C84B0E" w:rsidP="00C84B0E">
      <w:r w:rsidRPr="00C84B0E">
        <w:t>Klasa: 112-02/22-02/1</w:t>
      </w:r>
    </w:p>
    <w:p w:rsidR="00C84B0E" w:rsidRPr="00C84B0E" w:rsidRDefault="00E254BD" w:rsidP="00C84B0E">
      <w:r>
        <w:t>Urbroj: 2140-92-01-22-4</w:t>
      </w:r>
    </w:p>
    <w:p w:rsidR="00BE161A" w:rsidRDefault="00BE161A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AA5CE8">
      <w:pPr>
        <w:ind w:left="360"/>
      </w:pPr>
      <w:r>
        <w:rPr>
          <w:noProof/>
        </w:rPr>
        <w:drawing>
          <wp:inline distT="0" distB="0" distL="0" distR="0" wp14:anchorId="69E97784" wp14:editId="3C9AF06D">
            <wp:extent cx="4362450" cy="1543050"/>
            <wp:effectExtent l="0" t="0" r="0" b="0"/>
            <wp:docPr id="2" name="Slika 2" descr="C:\Users\TAJNICA\AppData\Local\Microsoft\Windows\Temporary Internet Files\Content.Outlook\PZNC8312\esf-len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AppData\Local\Microsoft\Windows\Temporary Internet Files\Content.Outlook\PZNC8312\esf-lenta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0E"/>
    <w:rsid w:val="00002455"/>
    <w:rsid w:val="00131113"/>
    <w:rsid w:val="002E23A8"/>
    <w:rsid w:val="003F7D23"/>
    <w:rsid w:val="00AA5CE8"/>
    <w:rsid w:val="00BE161A"/>
    <w:rsid w:val="00C84B0E"/>
    <w:rsid w:val="00E254BD"/>
    <w:rsid w:val="00EE1D44"/>
    <w:rsid w:val="00FC10C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C84B0E"/>
  </w:style>
  <w:style w:type="character" w:styleId="Hiperveza">
    <w:name w:val="Hyperlink"/>
    <w:uiPriority w:val="99"/>
    <w:unhideWhenUsed/>
    <w:rsid w:val="00C84B0E"/>
    <w:rPr>
      <w:color w:val="0000FF"/>
      <w:u w:val="single"/>
    </w:rPr>
  </w:style>
  <w:style w:type="character" w:styleId="HTML-navod">
    <w:name w:val="HTML Cite"/>
    <w:uiPriority w:val="99"/>
    <w:unhideWhenUsed/>
    <w:rsid w:val="00C84B0E"/>
    <w:rPr>
      <w:i w:val="0"/>
      <w:iCs w:val="0"/>
      <w:color w:val="006D21"/>
    </w:rPr>
  </w:style>
  <w:style w:type="character" w:styleId="Naglaeno">
    <w:name w:val="Strong"/>
    <w:uiPriority w:val="22"/>
    <w:qFormat/>
    <w:rsid w:val="00C84B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3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3A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C84B0E"/>
  </w:style>
  <w:style w:type="character" w:styleId="Hiperveza">
    <w:name w:val="Hyperlink"/>
    <w:uiPriority w:val="99"/>
    <w:unhideWhenUsed/>
    <w:rsid w:val="00C84B0E"/>
    <w:rPr>
      <w:color w:val="0000FF"/>
      <w:u w:val="single"/>
    </w:rPr>
  </w:style>
  <w:style w:type="character" w:styleId="HTML-navod">
    <w:name w:val="HTML Cite"/>
    <w:uiPriority w:val="99"/>
    <w:unhideWhenUsed/>
    <w:rsid w:val="00C84B0E"/>
    <w:rPr>
      <w:i w:val="0"/>
      <w:iCs w:val="0"/>
      <w:color w:val="006D21"/>
    </w:rPr>
  </w:style>
  <w:style w:type="character" w:styleId="Naglaeno">
    <w:name w:val="Strong"/>
    <w:uiPriority w:val="22"/>
    <w:qFormat/>
    <w:rsid w:val="00C84B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3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3A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2022-02-04T08:50:00Z</cp:lastPrinted>
  <dcterms:created xsi:type="dcterms:W3CDTF">2022-02-02T10:50:00Z</dcterms:created>
  <dcterms:modified xsi:type="dcterms:W3CDTF">2022-02-08T09:27:00Z</dcterms:modified>
</cp:coreProperties>
</file>