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t>VAŽNO ZA SVA ZANIMANJA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PRILIKOM UPISA 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ZA POVEĆANE TROŠKOVE OBRAZOVANJA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 xml:space="preserve">LJETNI UPISNI ROK – </w:t>
      </w:r>
      <w:proofErr w:type="spellStart"/>
      <w:r w:rsidRPr="00544F04">
        <w:rPr>
          <w:rFonts w:cstheme="minorHAnsi"/>
          <w:b/>
          <w:color w:val="FF0000"/>
          <w:sz w:val="24"/>
          <w:u w:val="single"/>
        </w:rPr>
        <w:t>šk</w:t>
      </w:r>
      <w:proofErr w:type="spellEnd"/>
      <w:r w:rsidRPr="00544F04">
        <w:rPr>
          <w:rFonts w:cstheme="minorHAnsi"/>
          <w:b/>
          <w:color w:val="FF0000"/>
          <w:sz w:val="24"/>
          <w:u w:val="single"/>
        </w:rPr>
        <w:t>. god.2017./18.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25.5.2017. - početak prijava kandidata u sustav</w:t>
      </w:r>
    </w:p>
    <w:p w:rsidR="00675B24" w:rsidRDefault="00675B24" w:rsidP="00544F04">
      <w:pPr>
        <w:spacing w:after="0"/>
        <w:rPr>
          <w:rFonts w:cstheme="minorHAnsi"/>
          <w:sz w:val="24"/>
        </w:rPr>
      </w:pPr>
    </w:p>
    <w:p w:rsidR="00675B24" w:rsidRPr="00544F04" w:rsidRDefault="00675B24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19.6.2017. – provjera stranih jezika ( 13 sati ) za učenike s teškoćama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26.6.2017. - početak prijava obrazovnih programa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26.6.2017. - rok za dostavu dokumentacije redovnih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učenika kojima se ostvaruju dodatni bodovi ( u svoju </w:t>
      </w:r>
      <w:proofErr w:type="spellStart"/>
      <w:r w:rsidRPr="00544F04">
        <w:rPr>
          <w:rFonts w:cstheme="minorHAnsi"/>
          <w:sz w:val="24"/>
        </w:rPr>
        <w:t>O.Š</w:t>
      </w:r>
      <w:proofErr w:type="spellEnd"/>
      <w:r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675B24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4.7</w:t>
      </w:r>
      <w:r w:rsidR="00243EF8" w:rsidRPr="00544F04">
        <w:rPr>
          <w:rFonts w:cstheme="minorHAnsi"/>
          <w:sz w:val="24"/>
        </w:rPr>
        <w:t>.2017. –Provjera stranih jezika (9,00 sati)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10.7.2017.- završetak prigovora na unesene podatke (u </w:t>
      </w:r>
      <w:proofErr w:type="spellStart"/>
      <w:r w:rsidRPr="00544F04">
        <w:rPr>
          <w:rFonts w:cstheme="minorHAnsi"/>
          <w:sz w:val="24"/>
        </w:rPr>
        <w:t>O.Š</w:t>
      </w:r>
      <w:proofErr w:type="spellEnd"/>
      <w:r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10.7.2017. - zaključavanje odabira obrazovnih programa 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početak ispisa prijavnica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12.7.2017. - krajnji rok za primanje potpisanih prijavnica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(svojim razrednicima u </w:t>
      </w:r>
      <w:proofErr w:type="spellStart"/>
      <w:r w:rsidRPr="00544F04">
        <w:rPr>
          <w:rFonts w:cstheme="minorHAnsi"/>
          <w:sz w:val="24"/>
        </w:rPr>
        <w:t>O.Š</w:t>
      </w:r>
      <w:proofErr w:type="spellEnd"/>
      <w:r w:rsidRPr="00544F04">
        <w:rPr>
          <w:rFonts w:cstheme="minorHAnsi"/>
          <w:sz w:val="24"/>
        </w:rPr>
        <w:t>.)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13.07.2017. - objava konačnih ljestvica poretka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Upisi u 1. razred</w:t>
      </w: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544F04">
        <w:rPr>
          <w:rFonts w:cstheme="minorHAnsi"/>
          <w:b/>
          <w:color w:val="FF0000"/>
          <w:sz w:val="24"/>
        </w:rPr>
        <w:t>14.7.2017. od 14-18 sati</w:t>
      </w: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544F04">
        <w:rPr>
          <w:rFonts w:cstheme="minorHAnsi"/>
          <w:b/>
          <w:color w:val="FF0000"/>
          <w:sz w:val="24"/>
        </w:rPr>
        <w:t>17.7.2017. od 8-12 sati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Dostava upisnica, participacije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DB1F50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21.7.2017. – objava okvirnog broja slobodnih mjesta za jesenski rok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11.8.2017. – službena objava slobodnih mjesta za jesenski rok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br w:type="page"/>
      </w:r>
    </w:p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lastRenderedPageBreak/>
        <w:t>VAŽNO ZA SVA ZANIMANJA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PRILIKOM UPISA 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</w:p>
    <w:p w:rsidR="00243EF8" w:rsidRPr="00544F04" w:rsidRDefault="00243EF8" w:rsidP="00544F04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ZA POVEĆANE TROŠKOVE OBRAZOVANJA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 xml:space="preserve">JESENSKI UPISNI ROK – </w:t>
      </w:r>
      <w:proofErr w:type="spellStart"/>
      <w:r w:rsidRPr="00544F04">
        <w:rPr>
          <w:rFonts w:cstheme="minorHAnsi"/>
          <w:b/>
          <w:color w:val="FF0000"/>
          <w:sz w:val="24"/>
          <w:u w:val="single"/>
        </w:rPr>
        <w:t>šk</w:t>
      </w:r>
      <w:proofErr w:type="spellEnd"/>
      <w:r w:rsidRPr="00544F04">
        <w:rPr>
          <w:rFonts w:cstheme="minorHAnsi"/>
          <w:b/>
          <w:color w:val="FF0000"/>
          <w:sz w:val="24"/>
          <w:u w:val="single"/>
        </w:rPr>
        <w:t>. god.2017./18.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21.8.2017. - početak prijava u sustav i prijava obrazovnih programa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28.8. – završetak prijava obrazovnih programa i početak ispisa prijavnica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30.8.2017. – krajnji rok za zaprimanje potpisanih prijavnica (svojim razrednicima u OŠ )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31.8.2017. – objava konačnih ljestvica poretka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1.9.2017. – upisi jesenski rok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Dostava upisnica, participacije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2.9.2017. – objava slobodnih upisnih mjesta nakon jesenskog upisnog roka</w:t>
      </w:r>
    </w:p>
    <w:p w:rsid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NAKNADNI UPISNI ROK ZA UPIS UČENIKA NAKON ISTEKA JESENSKOG UPISNOG ROKA</w:t>
      </w: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4.-8.9.2017. – prijave u školu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Učenici su dužni predati pisani zahtjev u srednju školu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sectPr w:rsidR="00243EF8" w:rsidRPr="00544F04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B07"/>
    <w:multiLevelType w:val="hybridMultilevel"/>
    <w:tmpl w:val="5FC6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EF8"/>
    <w:rsid w:val="00243EF8"/>
    <w:rsid w:val="00260D56"/>
    <w:rsid w:val="00544F04"/>
    <w:rsid w:val="00675B24"/>
    <w:rsid w:val="00D6172C"/>
    <w:rsid w:val="00D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2017-05-23T05:58:00Z</dcterms:created>
  <dcterms:modified xsi:type="dcterms:W3CDTF">2017-05-26T06:39:00Z</dcterms:modified>
</cp:coreProperties>
</file>