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A9" w:rsidRPr="0026208B" w:rsidRDefault="0026208B" w:rsidP="0026208B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SREDNJA   ŠKOLA   ZABOK</w:t>
      </w:r>
    </w:p>
    <w:p w:rsidR="0026208B" w:rsidRPr="0026208B" w:rsidRDefault="0026208B" w:rsidP="0026208B">
      <w:pPr>
        <w:jc w:val="right"/>
        <w:rPr>
          <w:rFonts w:ascii="Arial" w:hAnsi="Arial" w:cs="Arial"/>
          <w:sz w:val="18"/>
          <w:szCs w:val="18"/>
        </w:rPr>
      </w:pPr>
      <w:r w:rsidRPr="0026208B">
        <w:rPr>
          <w:rFonts w:ascii="Arial" w:hAnsi="Arial" w:cs="Arial"/>
          <w:sz w:val="18"/>
          <w:szCs w:val="18"/>
        </w:rPr>
        <w:t>Listopad</w:t>
      </w:r>
      <w:r>
        <w:rPr>
          <w:rFonts w:ascii="Arial" w:hAnsi="Arial" w:cs="Arial"/>
          <w:sz w:val="18"/>
          <w:szCs w:val="18"/>
        </w:rPr>
        <w:t xml:space="preserve">, 2018. </w:t>
      </w:r>
    </w:p>
    <w:p w:rsidR="0026208B" w:rsidRDefault="0026208B"/>
    <w:p w:rsidR="0026208B" w:rsidRDefault="0026208B" w:rsidP="0026208B">
      <w:pPr>
        <w:rPr>
          <w:rFonts w:ascii="Arial" w:hAnsi="Arial" w:cs="Arial"/>
          <w:b/>
        </w:rPr>
      </w:pPr>
      <w:r w:rsidRPr="0026208B">
        <w:rPr>
          <w:rFonts w:ascii="Arial" w:hAnsi="Arial" w:cs="Arial"/>
          <w:b/>
        </w:rPr>
        <w:t xml:space="preserve">Izviješće </w:t>
      </w:r>
      <w:r>
        <w:rPr>
          <w:rFonts w:ascii="Arial" w:hAnsi="Arial" w:cs="Arial"/>
          <w:b/>
        </w:rPr>
        <w:t>o sudjelovanju učenika SŠ Zabok u projektu Znanjem do izvrsnosti</w:t>
      </w:r>
    </w:p>
    <w:p w:rsidR="0026208B" w:rsidRPr="0026208B" w:rsidRDefault="0026208B" w:rsidP="0026208B">
      <w:pPr>
        <w:rPr>
          <w:rFonts w:ascii="Arial" w:hAnsi="Arial" w:cs="Arial"/>
          <w:b/>
        </w:rPr>
      </w:pPr>
    </w:p>
    <w:p w:rsidR="0026208B" w:rsidRDefault="0026208B" w:rsidP="009D0EBE">
      <w:pPr>
        <w:pStyle w:val="NormalWeb"/>
        <w:tabs>
          <w:tab w:val="left" w:pos="708"/>
          <w:tab w:val="left" w:pos="1620"/>
        </w:tabs>
      </w:pPr>
      <w:r>
        <w:tab/>
      </w:r>
      <w:r w:rsidR="009D0EBE">
        <w:tab/>
      </w:r>
    </w:p>
    <w:p w:rsidR="0026208B" w:rsidRPr="0026208B" w:rsidRDefault="0026208B" w:rsidP="0026208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6208B">
        <w:rPr>
          <w:rFonts w:ascii="Arial" w:hAnsi="Arial" w:cs="Arial"/>
          <w:sz w:val="22"/>
          <w:szCs w:val="22"/>
        </w:rPr>
        <w:t xml:space="preserve">Najveća  </w:t>
      </w:r>
      <w:r>
        <w:rPr>
          <w:rFonts w:ascii="Arial" w:hAnsi="Arial" w:cs="Arial"/>
          <w:sz w:val="22"/>
          <w:szCs w:val="22"/>
        </w:rPr>
        <w:t xml:space="preserve">ugostiteljsko turistička komapanija u RH, kompanija </w:t>
      </w:r>
      <w:r w:rsidRPr="0026208B">
        <w:rPr>
          <w:rFonts w:ascii="Arial" w:hAnsi="Arial" w:cs="Arial"/>
          <w:sz w:val="22"/>
          <w:szCs w:val="22"/>
        </w:rPr>
        <w:t xml:space="preserve">Valamar </w:t>
      </w:r>
      <w:r>
        <w:rPr>
          <w:rFonts w:ascii="Arial" w:hAnsi="Arial" w:cs="Arial"/>
          <w:sz w:val="22"/>
          <w:szCs w:val="22"/>
        </w:rPr>
        <w:t xml:space="preserve">Riviera </w:t>
      </w:r>
      <w:r w:rsidRPr="0026208B">
        <w:rPr>
          <w:rFonts w:ascii="Arial" w:hAnsi="Arial" w:cs="Arial"/>
          <w:sz w:val="22"/>
          <w:szCs w:val="22"/>
        </w:rPr>
        <w:t>je u suradnji sa Zakladom Znanje na djelu i Zajednicom ravnatelja ugostiteljsko-turističkih škola prove</w:t>
      </w:r>
      <w:r>
        <w:rPr>
          <w:rFonts w:ascii="Arial" w:hAnsi="Arial" w:cs="Arial"/>
          <w:sz w:val="22"/>
          <w:szCs w:val="22"/>
        </w:rPr>
        <w:t>la</w:t>
      </w:r>
      <w:r w:rsidRPr="0026208B">
        <w:rPr>
          <w:rFonts w:ascii="Arial" w:hAnsi="Arial" w:cs="Arial"/>
          <w:sz w:val="22"/>
          <w:szCs w:val="22"/>
        </w:rPr>
        <w:t xml:space="preserve"> veliki strateški projekt „Znanjem do izvrsnosti“ čime je ostvaren znakovit iskorak u promociji turističko – ugostiteljskih zanimanja.</w:t>
      </w:r>
    </w:p>
    <w:p w:rsidR="0026208B" w:rsidRPr="0026208B" w:rsidRDefault="0026208B" w:rsidP="0026208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6208B">
        <w:rPr>
          <w:rFonts w:ascii="Arial" w:hAnsi="Arial" w:cs="Arial"/>
          <w:sz w:val="22"/>
          <w:szCs w:val="22"/>
        </w:rPr>
        <w:t xml:space="preserve">Valamar je u </w:t>
      </w:r>
      <w:r w:rsidR="009D0EBE">
        <w:rPr>
          <w:rFonts w:ascii="Arial" w:hAnsi="Arial" w:cs="Arial"/>
          <w:sz w:val="22"/>
          <w:szCs w:val="22"/>
        </w:rPr>
        <w:t xml:space="preserve">svojim </w:t>
      </w:r>
      <w:r w:rsidRPr="0026208B">
        <w:rPr>
          <w:rFonts w:ascii="Arial" w:hAnsi="Arial" w:cs="Arial"/>
          <w:sz w:val="22"/>
          <w:szCs w:val="22"/>
        </w:rPr>
        <w:t xml:space="preserve">destinacijama Poreč, Rabac i Krk, a u suradnji s partnerima na projektu otvorio  vrata </w:t>
      </w:r>
      <w:r w:rsidR="00662C15">
        <w:rPr>
          <w:rFonts w:ascii="Arial" w:hAnsi="Arial" w:cs="Arial"/>
          <w:sz w:val="22"/>
          <w:szCs w:val="22"/>
        </w:rPr>
        <w:t xml:space="preserve">učenicima ugostiteljsko turističke struke </w:t>
      </w:r>
      <w:r w:rsidRPr="0026208B">
        <w:rPr>
          <w:rFonts w:ascii="Arial" w:hAnsi="Arial" w:cs="Arial"/>
          <w:sz w:val="22"/>
          <w:szCs w:val="22"/>
        </w:rPr>
        <w:t>za 27 škola iz svih dijelova Hrvatske te za gotovo 500 učenika, roditelja, ravnatelja i nastavnika organizirao boravak u svojim objektima gdje su se kroz dvodnevne interaktivne i edukativne radionice upoznali s trendovima i karijerom u turizmu.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208B" w:rsidRPr="0026208B" w:rsidRDefault="00662C15" w:rsidP="0026208B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Naši učenici: Marijana Županić, Ana Sinković, Petra Salatko,</w:t>
      </w:r>
      <w:r w:rsidR="009B6707">
        <w:rPr>
          <w:rFonts w:ascii="Arial" w:hAnsi="Arial" w:cs="Arial"/>
          <w:sz w:val="22"/>
          <w:szCs w:val="22"/>
        </w:rPr>
        <w:t xml:space="preserve"> Štefanija Šekrst, Anja Mesar, </w:t>
      </w:r>
      <w:r>
        <w:rPr>
          <w:rFonts w:ascii="Arial" w:hAnsi="Arial" w:cs="Arial"/>
          <w:sz w:val="22"/>
          <w:szCs w:val="22"/>
        </w:rPr>
        <w:t xml:space="preserve">Petra Čondić, </w:t>
      </w:r>
      <w:r w:rsidR="009B6707">
        <w:rPr>
          <w:rFonts w:ascii="Arial" w:hAnsi="Arial" w:cs="Arial"/>
          <w:sz w:val="22"/>
          <w:szCs w:val="22"/>
        </w:rPr>
        <w:t xml:space="preserve">Dorotea Bolšec, Valentina Haban-Basran, Lucija Turek, Valentina Trčak, Kristijan Vragović i Sven Voloder aktivno su </w:t>
      </w:r>
      <w:r w:rsidR="0026208B" w:rsidRPr="0026208B">
        <w:rPr>
          <w:rFonts w:ascii="Arial" w:hAnsi="Arial" w:cs="Arial"/>
          <w:sz w:val="22"/>
          <w:szCs w:val="22"/>
        </w:rPr>
        <w:t xml:space="preserve">sudjelovali na tematskim radionicama poput Sommelierstva, Izrade koktela, </w:t>
      </w:r>
      <w:r w:rsidR="0026208B">
        <w:rPr>
          <w:rFonts w:ascii="Arial" w:hAnsi="Arial" w:cs="Arial"/>
          <w:sz w:val="22"/>
          <w:szCs w:val="22"/>
        </w:rPr>
        <w:t xml:space="preserve">animacijskim </w:t>
      </w:r>
      <w:r w:rsidR="0026208B" w:rsidRPr="0026208B">
        <w:rPr>
          <w:rFonts w:ascii="Arial" w:hAnsi="Arial" w:cs="Arial"/>
          <w:sz w:val="22"/>
          <w:szCs w:val="22"/>
        </w:rPr>
        <w:t>Masterchef radionicama te radionicama Razvoja karijera gdje su im iskusni mentori – zaposlenici Valamara, rado prenijeli svoja iskustva rada u turizmu i stečena znanja.</w:t>
      </w:r>
      <w:r w:rsidR="0026208B">
        <w:rPr>
          <w:rFonts w:ascii="Arial" w:hAnsi="Arial" w:cs="Arial"/>
          <w:sz w:val="22"/>
          <w:szCs w:val="22"/>
        </w:rPr>
        <w:t xml:space="preserve"> </w:t>
      </w:r>
    </w:p>
    <w:p w:rsidR="0026208B" w:rsidRPr="0026208B" w:rsidRDefault="0026208B" w:rsidP="00662C1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6208B">
        <w:rPr>
          <w:rFonts w:ascii="Arial" w:hAnsi="Arial" w:cs="Arial"/>
          <w:sz w:val="22"/>
          <w:szCs w:val="22"/>
        </w:rPr>
        <w:t xml:space="preserve">Učenici su uz edukativne radionice sudjelovali i na raznim natjecanjima, kvizovima, igrama i filmskoj večeri. Za učenike se organizirao i  edukativni izlet gdje su ih djelatnici Valamarovih hotela upoznali </w:t>
      </w:r>
      <w:r w:rsidR="009B6707">
        <w:rPr>
          <w:rFonts w:ascii="Arial" w:hAnsi="Arial" w:cs="Arial"/>
          <w:sz w:val="22"/>
          <w:szCs w:val="22"/>
        </w:rPr>
        <w:t>s izazov</w:t>
      </w:r>
      <w:r w:rsidR="009D0EBE">
        <w:rPr>
          <w:rFonts w:ascii="Arial" w:hAnsi="Arial" w:cs="Arial"/>
          <w:sz w:val="22"/>
          <w:szCs w:val="22"/>
        </w:rPr>
        <w:t>ima</w:t>
      </w:r>
      <w:r w:rsidR="009B6707">
        <w:rPr>
          <w:rFonts w:ascii="Arial" w:hAnsi="Arial" w:cs="Arial"/>
          <w:sz w:val="22"/>
          <w:szCs w:val="22"/>
        </w:rPr>
        <w:t xml:space="preserve"> rada u hotelima s 4 i 5 zvjezdica </w:t>
      </w:r>
      <w:r w:rsidRPr="0026208B">
        <w:rPr>
          <w:rFonts w:ascii="Arial" w:hAnsi="Arial" w:cs="Arial"/>
          <w:sz w:val="22"/>
          <w:szCs w:val="22"/>
        </w:rPr>
        <w:t xml:space="preserve">te su ih rado proveli u razgledavanje </w:t>
      </w:r>
      <w:r w:rsidR="00E46448">
        <w:rPr>
          <w:rFonts w:ascii="Arial" w:hAnsi="Arial" w:cs="Arial"/>
          <w:sz w:val="22"/>
          <w:szCs w:val="22"/>
        </w:rPr>
        <w:t>objekata</w:t>
      </w:r>
      <w:r w:rsidR="009D0EBE">
        <w:rPr>
          <w:rFonts w:ascii="Arial" w:hAnsi="Arial" w:cs="Arial"/>
          <w:sz w:val="22"/>
          <w:szCs w:val="22"/>
        </w:rPr>
        <w:t xml:space="preserve"> </w:t>
      </w:r>
      <w:r w:rsidR="00E46448">
        <w:rPr>
          <w:rFonts w:ascii="Arial" w:hAnsi="Arial" w:cs="Arial"/>
          <w:sz w:val="22"/>
          <w:szCs w:val="22"/>
        </w:rPr>
        <w:t>Isabella Resort</w:t>
      </w:r>
      <w:r w:rsidR="009D0EBE">
        <w:rPr>
          <w:rFonts w:ascii="Arial" w:hAnsi="Arial" w:cs="Arial"/>
          <w:sz w:val="22"/>
          <w:szCs w:val="22"/>
        </w:rPr>
        <w:t>, smještenih na otoku Sv. Nikola</w:t>
      </w:r>
      <w:r w:rsidRPr="0026208B">
        <w:rPr>
          <w:rFonts w:ascii="Arial" w:hAnsi="Arial" w:cs="Arial"/>
          <w:sz w:val="22"/>
          <w:szCs w:val="22"/>
        </w:rPr>
        <w:t>.</w:t>
      </w:r>
    </w:p>
    <w:p w:rsidR="0026208B" w:rsidRDefault="00662C15" w:rsidP="0026208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Naši učenici</w:t>
      </w:r>
      <w:r w:rsidR="009D0EBE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="0026208B" w:rsidRPr="0026208B">
        <w:rPr>
          <w:rFonts w:ascii="Arial" w:hAnsi="Arial" w:cs="Arial"/>
          <w:sz w:val="22"/>
          <w:szCs w:val="22"/>
        </w:rPr>
        <w:t>sudionici ovog projekta su uz lijepe uspomene stekli i praktična znanja koja će im zasigurno pomoći u daljnjem razvoju karijere u turizmu.</w:t>
      </w:r>
    </w:p>
    <w:p w:rsidR="00E46448" w:rsidRDefault="00E46448" w:rsidP="0026208B">
      <w:pPr>
        <w:pStyle w:val="NormalWeb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63" w:type="dxa"/>
        <w:tblInd w:w="-601" w:type="dxa"/>
        <w:tblLook w:val="04A0"/>
      </w:tblPr>
      <w:tblGrid>
        <w:gridCol w:w="5347"/>
        <w:gridCol w:w="5316"/>
      </w:tblGrid>
      <w:tr w:rsidR="009B6707" w:rsidTr="00E436C3">
        <w:tc>
          <w:tcPr>
            <w:tcW w:w="5347" w:type="dxa"/>
          </w:tcPr>
          <w:p w:rsidR="009B6707" w:rsidRDefault="00E436C3" w:rsidP="0026208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        </w:t>
            </w:r>
            <w:r w:rsidR="009B6707">
              <w:rPr>
                <w:rFonts w:ascii="Arial" w:hAnsi="Arial" w:cs="Arial"/>
                <w:noProof/>
              </w:rPr>
              <w:drawing>
                <wp:inline distT="0" distB="0" distL="0" distR="0">
                  <wp:extent cx="2335530" cy="3114040"/>
                  <wp:effectExtent l="19050" t="0" r="7620" b="0"/>
                  <wp:docPr id="1" name="Picture 1" descr="E:\FOTOGRAFIJE\2018\20181009_152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2018\20181009_152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05" cy="311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9B6707" w:rsidRDefault="00E436C3" w:rsidP="0026208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54580" cy="3139440"/>
                  <wp:effectExtent l="19050" t="0" r="7620" b="0"/>
                  <wp:docPr id="8" name="Picture 8" descr="E:\FOTOGRAFIJE\2018\20181010_093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FOTOGRAFIJE\2018\20181010_093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313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707" w:rsidTr="00E436C3">
        <w:tc>
          <w:tcPr>
            <w:tcW w:w="5347" w:type="dxa"/>
          </w:tcPr>
          <w:p w:rsidR="009B6707" w:rsidRDefault="00E436C3" w:rsidP="0026208B">
            <w:pPr>
              <w:pStyle w:val="NormalWeb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210561" cy="2407920"/>
                  <wp:effectExtent l="19050" t="0" r="8889" b="0"/>
                  <wp:docPr id="2" name="Picture 2" descr="C:\Users\Brankica\AppData\Local\Microsoft\Windows\Temporary Internet Files\Content.Word\20181009_163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ankica\AppData\Local\Microsoft\Windows\Temporary Internet Files\Content.Word\20181009_163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857" cy="2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9B6707" w:rsidRDefault="00E436C3" w:rsidP="0026208B">
            <w:pPr>
              <w:pStyle w:val="NormalWeb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210560" cy="2407920"/>
                  <wp:effectExtent l="19050" t="0" r="8890" b="0"/>
                  <wp:docPr id="5" name="Picture 5" descr="C:\Users\Brankica\AppData\Local\Microsoft\Windows\Temporary Internet Files\Content.Word\20181010_095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ankica\AppData\Local\Microsoft\Windows\Temporary Internet Files\Content.Word\20181010_095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612" cy="2410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448" w:rsidTr="00481331">
        <w:tc>
          <w:tcPr>
            <w:tcW w:w="10663" w:type="dxa"/>
            <w:gridSpan w:val="2"/>
          </w:tcPr>
          <w:p w:rsidR="00E46448" w:rsidRPr="00E46448" w:rsidRDefault="00E46448" w:rsidP="00E46448">
            <w:pPr>
              <w:pStyle w:val="NormalWeb"/>
              <w:rPr>
                <w:rFonts w:ascii="Arial" w:hAnsi="Arial" w:cs="Arial"/>
                <w:noProof/>
              </w:rPr>
            </w:pPr>
            <w:r w:rsidRPr="00E46448">
              <w:rPr>
                <w:rFonts w:ascii="Arial" w:hAnsi="Arial" w:cs="Arial"/>
                <w:noProof/>
              </w:rPr>
              <w:t>Naši su učenici aktivno sudjelovali u svim radionicama</w:t>
            </w:r>
            <w:r>
              <w:rPr>
                <w:rFonts w:ascii="Arial" w:hAnsi="Arial" w:cs="Arial"/>
                <w:noProof/>
              </w:rPr>
              <w:t>!</w:t>
            </w:r>
          </w:p>
        </w:tc>
      </w:tr>
    </w:tbl>
    <w:p w:rsidR="009B6707" w:rsidRDefault="009B6707" w:rsidP="0026208B">
      <w:pPr>
        <w:pStyle w:val="NormalWeb"/>
        <w:rPr>
          <w:rFonts w:ascii="Arial" w:hAnsi="Arial" w:cs="Arial"/>
          <w:sz w:val="22"/>
          <w:szCs w:val="22"/>
        </w:rPr>
      </w:pPr>
    </w:p>
    <w:p w:rsidR="00E436C3" w:rsidRDefault="00E436C3" w:rsidP="0026208B">
      <w:pPr>
        <w:pStyle w:val="NormalWeb"/>
        <w:rPr>
          <w:rFonts w:ascii="Arial" w:hAnsi="Arial" w:cs="Arial"/>
          <w:sz w:val="22"/>
          <w:szCs w:val="22"/>
        </w:rPr>
      </w:pPr>
    </w:p>
    <w:p w:rsidR="00E436C3" w:rsidRPr="0026208B" w:rsidRDefault="00E436C3" w:rsidP="0026208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Zabilježila: B. Kralj</w:t>
      </w:r>
    </w:p>
    <w:sectPr w:rsidR="00E436C3" w:rsidRPr="0026208B" w:rsidSect="00B0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08B"/>
    <w:rsid w:val="0026208B"/>
    <w:rsid w:val="00662C15"/>
    <w:rsid w:val="00983771"/>
    <w:rsid w:val="009B6707"/>
    <w:rsid w:val="009D0EBE"/>
    <w:rsid w:val="00B072A9"/>
    <w:rsid w:val="00D5399A"/>
    <w:rsid w:val="00E436C3"/>
    <w:rsid w:val="00E4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7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3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ormalWeb">
    <w:name w:val="Normal (Web)"/>
    <w:basedOn w:val="Normal"/>
    <w:uiPriority w:val="99"/>
    <w:unhideWhenUsed/>
    <w:rsid w:val="0026208B"/>
    <w:pPr>
      <w:spacing w:before="240" w:after="240"/>
    </w:pPr>
  </w:style>
  <w:style w:type="character" w:styleId="Emphasis">
    <w:name w:val="Emphasis"/>
    <w:basedOn w:val="DefaultParagraphFont"/>
    <w:uiPriority w:val="20"/>
    <w:qFormat/>
    <w:rsid w:val="0026208B"/>
    <w:rPr>
      <w:i/>
      <w:iCs/>
    </w:rPr>
  </w:style>
  <w:style w:type="table" w:styleId="TableGrid">
    <w:name w:val="Table Grid"/>
    <w:basedOn w:val="TableNormal"/>
    <w:uiPriority w:val="59"/>
    <w:rsid w:val="009B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07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2</cp:revision>
  <dcterms:created xsi:type="dcterms:W3CDTF">2018-10-17T15:55:00Z</dcterms:created>
  <dcterms:modified xsi:type="dcterms:W3CDTF">2018-10-17T16:40:00Z</dcterms:modified>
</cp:coreProperties>
</file>