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B756" w14:textId="77777777" w:rsidR="003576FC" w:rsidRPr="00A72AF0" w:rsidRDefault="003576FC" w:rsidP="003576FC">
      <w:pPr>
        <w:rPr>
          <w:rFonts w:ascii="Segoe UI Semilight" w:hAnsi="Segoe UI Semilight" w:cs="Segoe UI Semilight"/>
          <w:b/>
          <w:bCs/>
        </w:rPr>
      </w:pPr>
      <w:r w:rsidRPr="00A72AF0">
        <w:rPr>
          <w:rFonts w:ascii="Segoe UI Semilight" w:hAnsi="Segoe UI Semilight" w:cs="Segoe UI Semilight"/>
          <w:b/>
          <w:bCs/>
        </w:rPr>
        <w:t>PROGRAM PUTOVANJA</w:t>
      </w:r>
      <w:r>
        <w:rPr>
          <w:rFonts w:ascii="Segoe UI Semilight" w:hAnsi="Segoe UI Semilight" w:cs="Segoe UI Semilight"/>
          <w:b/>
          <w:bCs/>
        </w:rPr>
        <w:t xml:space="preserve"> (autobus i zrakoplov)</w:t>
      </w:r>
    </w:p>
    <w:p w14:paraId="6C862EF0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  <w:r w:rsidRPr="00A72AF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1. DAN MONACO, AZURNA OBALA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br/>
      </w:r>
      <w:r>
        <w:rPr>
          <w:rFonts w:ascii="Segoe UI Semilight" w:hAnsi="Segoe UI Semilight" w:cs="Segoe UI Semilight"/>
          <w:color w:val="000000"/>
          <w:sz w:val="22"/>
          <w:szCs w:val="22"/>
        </w:rPr>
        <w:t>P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olazak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autobusa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iz Zaboka (parkiralište Regeneracije) oko 1:00 sat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Vožnja kroz Sloveniju i Italiju u smjeru Francuske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i  Azurne obale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Šetnja i r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azgled MONAC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i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MONTE CARL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A.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Posjet parfumeriji GALIMARD u mjestu EZE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. Nakon dolaska 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N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ICU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razgled grada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i s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mještaj u hotel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. Večera u hotelu.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Noćenje.</w:t>
      </w:r>
    </w:p>
    <w:p w14:paraId="72C39F13" w14:textId="77777777" w:rsidR="003576FC" w:rsidRPr="00A72AF0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55BA9FB3" w14:textId="77777777" w:rsidR="003576FC" w:rsidRPr="00A72AF0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  <w:r w:rsidRPr="00A72AF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2. DAN AZURNA</w:t>
      </w:r>
      <w: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 OBALA</w:t>
      </w:r>
      <w:r w:rsidRPr="00A72AF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, FIGUERES, LLORET DE MAR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br/>
        <w:t>Doručak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hotelu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Odjava iz hotela.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Vožnja autobusom kroz Provansu i južnu Francusku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do Španjolske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D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olazak u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FIGUERES.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Panoramski razgled FIGUERESA i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posjet muzeju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SALVADORA DALIA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Nastav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ak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vožnj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e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prema LLORET DE MARU.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Smještaj u hotel. Večera u hotelu.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O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rganiziran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i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odla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zak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u </w:t>
      </w:r>
      <w:proofErr w:type="spellStart"/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disco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-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club</w:t>
      </w:r>
      <w:proofErr w:type="spellEnd"/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TROPICS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Noćenje.</w:t>
      </w:r>
    </w:p>
    <w:p w14:paraId="738D8358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16F4C7B3" w14:textId="77777777" w:rsidR="003576FC" w:rsidRPr="00A72AF0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  <w:r w:rsidRPr="00801791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3. DAN BARCELONA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br/>
        <w:t>Doručak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hotelu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Slobodno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prijepodne u </w:t>
      </w:r>
      <w:proofErr w:type="spellStart"/>
      <w:r>
        <w:rPr>
          <w:rFonts w:ascii="Segoe UI Semilight" w:hAnsi="Segoe UI Semilight" w:cs="Segoe UI Semilight"/>
          <w:color w:val="000000"/>
          <w:sz w:val="22"/>
          <w:szCs w:val="22"/>
        </w:rPr>
        <w:t>Lloret</w:t>
      </w:r>
      <w:proofErr w:type="spellEnd"/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de Maru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Poslije podne i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zlet autobusom u BARCELONU.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R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azgled grada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: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AVENIJA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PAS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SEIG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DE GRACIA,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PJEŠAČKA ULICA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LA RAMBLA,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KATALONSKI TRG,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KOLUMBOV SPOMENIK, STARA LUKA,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PA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RK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GUELL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,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KUĆA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LA PEDRERA,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KUĆA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BATLLO,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KUĆA (MUZEJ)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AMATLLER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. Posjet L'AQUARIUMU.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Slobodno vrijeme u Barceloni. Povratak u hotel. Večera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hotelu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Noćenje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14:paraId="479DD3E7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0CD70F66" w14:textId="77777777" w:rsidR="003576FC" w:rsidRPr="00A72AF0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  <w:r w:rsidRPr="00801791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4. DAN BARCELONA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br/>
        <w:t>Doručak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hotelu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Odlazak autobusom na cjelodnevni razgled BARCELONE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: TRG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MONUMENTAL, SAGRADA FAMILIA, LA DIAGONAL, SVEUČILIŠTE, TOR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ANJ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GLÒRIES,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STADION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SPOTIFY CAMP NOU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BARÇA STORE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, TRG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ESPAÑA, ARENA,</w:t>
      </w:r>
      <w:r w:rsidRPr="00D95F27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PALA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ČA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NACIONAL, MONTJU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Ï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C,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ČAROBNA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FONTAN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, PARK MIR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Ó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VRTOVI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DE MOSSÈN COSTA I LLOBERA, ŠPANJOLSKO SELO, OLIMPIJSKI STADION,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ULICA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LAIETANA. Razgled GOTIČKE ČETVRTI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,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RAMBLAS,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OPERA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LICEU,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TRŽNICA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LA BOQUERIA,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BAZILIK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A SANTA MARIA DEL PI,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ULICA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FERRAN,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PALAČA GENERALA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, GOTIČKA KATEDRALA. Slobodno vrijeme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prema dogovoru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Povratak u </w:t>
      </w:r>
      <w:proofErr w:type="spellStart"/>
      <w:r>
        <w:rPr>
          <w:rFonts w:ascii="Segoe UI Semilight" w:hAnsi="Segoe UI Semilight" w:cs="Segoe UI Semilight"/>
          <w:color w:val="000000"/>
          <w:sz w:val="22"/>
          <w:szCs w:val="22"/>
        </w:rPr>
        <w:t>Lloret</w:t>
      </w:r>
      <w:proofErr w:type="spellEnd"/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de Mar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Večera u hotelu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. O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rganiziran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i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odla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zak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u </w:t>
      </w:r>
      <w:proofErr w:type="spellStart"/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disco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-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club</w:t>
      </w:r>
      <w:proofErr w:type="spellEnd"/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TROPICS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Noćenje.</w:t>
      </w:r>
    </w:p>
    <w:p w14:paraId="317684A9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2ACC219C" w14:textId="77777777" w:rsidR="003576FC" w:rsidRPr="00A72AF0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74322BD2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43C80270" w14:textId="77777777" w:rsidR="003576FC" w:rsidRPr="00A72AF0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  <w:r w:rsidRPr="00801791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5. DAN </w:t>
      </w:r>
      <w:r w:rsidRPr="00A72AF0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LLORET DE MAR</w:t>
      </w:r>
      <w:r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 xml:space="preserve">, </w:t>
      </w:r>
      <w:r w:rsidRPr="00801791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BARCELONA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br/>
        <w:t>Doručak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hotelu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Slobodno prijepodne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</w:t>
      </w:r>
      <w:proofErr w:type="spellStart"/>
      <w:r>
        <w:rPr>
          <w:rFonts w:ascii="Segoe UI Semilight" w:hAnsi="Segoe UI Semilight" w:cs="Segoe UI Semilight"/>
          <w:color w:val="000000"/>
          <w:sz w:val="22"/>
          <w:szCs w:val="22"/>
        </w:rPr>
        <w:t>Lloret</w:t>
      </w:r>
      <w:proofErr w:type="spellEnd"/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de Maru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Poslije podne odlazak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autobusom u Barcelonu u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PALAČU KATALONSKE GLAZBE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Nakon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glazbenog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programa povratak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auto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busom u hotel. Večera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hotelu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 Noćenje.</w:t>
      </w:r>
    </w:p>
    <w:p w14:paraId="6B1252EF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39048945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  <w:r w:rsidRPr="00506DEE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6.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 w:rsidRPr="00506DEE">
        <w:rPr>
          <w:rFonts w:ascii="Segoe UI Semilight" w:hAnsi="Segoe UI Semilight" w:cs="Segoe UI Semilight"/>
          <w:b/>
          <w:bCs/>
          <w:color w:val="000000"/>
          <w:sz w:val="22"/>
          <w:szCs w:val="22"/>
        </w:rPr>
        <w:t>DAN GERONA ili BARCELONA, ZAGREB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br/>
        <w:t xml:space="preserve">Doručak.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Odjava iz hotela. 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Slobodno vrijeme</w:t>
      </w:r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u </w:t>
      </w:r>
      <w:proofErr w:type="spellStart"/>
      <w:r>
        <w:rPr>
          <w:rFonts w:ascii="Segoe UI Semilight" w:hAnsi="Segoe UI Semilight" w:cs="Segoe UI Semilight"/>
          <w:color w:val="000000"/>
          <w:sz w:val="22"/>
          <w:szCs w:val="22"/>
        </w:rPr>
        <w:t>Lloret</w:t>
      </w:r>
      <w:proofErr w:type="spellEnd"/>
      <w:r>
        <w:rPr>
          <w:rFonts w:ascii="Segoe UI Semilight" w:hAnsi="Segoe UI Semilight" w:cs="Segoe UI Semilight"/>
          <w:color w:val="000000"/>
          <w:sz w:val="22"/>
          <w:szCs w:val="22"/>
        </w:rPr>
        <w:t xml:space="preserve"> de Maru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. Transfer autobusom do zračne luke.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D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irekt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an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let za Zagreb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.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Po dolasku u Zagreb t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 xml:space="preserve">ransfer autobusom do </w:t>
      </w:r>
      <w:r>
        <w:rPr>
          <w:rFonts w:ascii="Segoe UI Semilight" w:hAnsi="Segoe UI Semilight" w:cs="Segoe UI Semilight"/>
          <w:color w:val="000000"/>
          <w:sz w:val="22"/>
          <w:szCs w:val="22"/>
        </w:rPr>
        <w:t>Zaboka</w:t>
      </w:r>
      <w:r w:rsidRPr="00A72AF0">
        <w:rPr>
          <w:rFonts w:ascii="Segoe UI Semilight" w:hAnsi="Segoe UI Semilight" w:cs="Segoe UI Semilight"/>
          <w:color w:val="000000"/>
          <w:sz w:val="22"/>
          <w:szCs w:val="22"/>
        </w:rPr>
        <w:t>.</w:t>
      </w:r>
    </w:p>
    <w:p w14:paraId="7E12EC03" w14:textId="77777777" w:rsidR="003576FC" w:rsidRDefault="003576FC" w:rsidP="003576FC">
      <w:pPr>
        <w:pStyle w:val="StandardWeb"/>
        <w:shd w:val="clear" w:color="auto" w:fill="FFFFFF"/>
        <w:spacing w:before="0" w:beforeAutospacing="0" w:after="0" w:afterAutospacing="0"/>
        <w:rPr>
          <w:rFonts w:ascii="Segoe UI Semilight" w:hAnsi="Segoe UI Semilight" w:cs="Segoe UI Semilight"/>
          <w:color w:val="000000"/>
          <w:sz w:val="22"/>
          <w:szCs w:val="22"/>
        </w:rPr>
      </w:pPr>
    </w:p>
    <w:p w14:paraId="1906F9A9" w14:textId="77777777" w:rsidR="00753567" w:rsidRDefault="00753567"/>
    <w:sectPr w:rsidR="0075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FC"/>
    <w:rsid w:val="003576FC"/>
    <w:rsid w:val="007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7FEB"/>
  <w15:chartTrackingRefBased/>
  <w15:docId w15:val="{105A7B9E-BAFB-4383-9985-8C9BDCF5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6FC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5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 Milic</dc:creator>
  <cp:keywords/>
  <dc:description/>
  <cp:lastModifiedBy>Koraljka Milic</cp:lastModifiedBy>
  <cp:revision>1</cp:revision>
  <dcterms:created xsi:type="dcterms:W3CDTF">2025-12-15T16:23:00Z</dcterms:created>
  <dcterms:modified xsi:type="dcterms:W3CDTF">2025-12-15T16:24:00Z</dcterms:modified>
</cp:coreProperties>
</file>